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9C" w:rsidRPr="00587D3F" w:rsidRDefault="00FF2F09">
      <w:pPr>
        <w:rPr>
          <w:sz w:val="28"/>
          <w:szCs w:val="28"/>
        </w:rPr>
      </w:pPr>
      <w:r w:rsidRPr="00587D3F">
        <w:rPr>
          <w:sz w:val="28"/>
          <w:szCs w:val="28"/>
        </w:rPr>
        <w:t>Dear 7</w:t>
      </w:r>
      <w:r w:rsidRPr="00587D3F">
        <w:rPr>
          <w:sz w:val="28"/>
          <w:szCs w:val="28"/>
          <w:vertAlign w:val="superscript"/>
        </w:rPr>
        <w:t>th</w:t>
      </w:r>
      <w:r w:rsidR="003D23B8" w:rsidRPr="00587D3F">
        <w:rPr>
          <w:sz w:val="28"/>
          <w:szCs w:val="28"/>
        </w:rPr>
        <w:t xml:space="preserve"> Grade Students and Families,</w:t>
      </w:r>
    </w:p>
    <w:p w:rsidR="00FF2F09" w:rsidRPr="00587D3F" w:rsidRDefault="00FF2F09">
      <w:pPr>
        <w:rPr>
          <w:sz w:val="28"/>
          <w:szCs w:val="28"/>
        </w:rPr>
      </w:pPr>
    </w:p>
    <w:p w:rsidR="006361E5" w:rsidRPr="00587D3F" w:rsidRDefault="00FF2F09">
      <w:pPr>
        <w:rPr>
          <w:sz w:val="28"/>
          <w:szCs w:val="28"/>
        </w:rPr>
      </w:pPr>
      <w:r w:rsidRPr="00587D3F">
        <w:rPr>
          <w:sz w:val="28"/>
          <w:szCs w:val="28"/>
        </w:rPr>
        <w:tab/>
        <w:t>Welcome to the 7</w:t>
      </w:r>
      <w:r w:rsidRPr="00587D3F">
        <w:rPr>
          <w:sz w:val="28"/>
          <w:szCs w:val="28"/>
          <w:vertAlign w:val="superscript"/>
        </w:rPr>
        <w:t>th</w:t>
      </w:r>
      <w:r w:rsidRPr="00587D3F">
        <w:rPr>
          <w:sz w:val="28"/>
          <w:szCs w:val="28"/>
        </w:rPr>
        <w:t xml:space="preserve"> grade and the 2012-13 school year</w:t>
      </w:r>
      <w:r w:rsidR="006361E5" w:rsidRPr="00587D3F">
        <w:rPr>
          <w:sz w:val="28"/>
          <w:szCs w:val="28"/>
        </w:rPr>
        <w:t xml:space="preserve"> at Bolger Middle School</w:t>
      </w:r>
      <w:r w:rsidRPr="00587D3F">
        <w:rPr>
          <w:sz w:val="28"/>
          <w:szCs w:val="28"/>
        </w:rPr>
        <w:t xml:space="preserve">. I hope you had a restful, relaxing and revitalizing summer. </w:t>
      </w:r>
    </w:p>
    <w:p w:rsidR="006361E5" w:rsidRPr="00587D3F" w:rsidRDefault="006361E5">
      <w:pPr>
        <w:rPr>
          <w:sz w:val="28"/>
          <w:szCs w:val="28"/>
        </w:rPr>
      </w:pPr>
      <w:r w:rsidRPr="00587D3F">
        <w:rPr>
          <w:sz w:val="28"/>
          <w:szCs w:val="28"/>
        </w:rPr>
        <w:tab/>
      </w:r>
      <w:r w:rsidR="00FF2F09" w:rsidRPr="00587D3F">
        <w:rPr>
          <w:sz w:val="28"/>
          <w:szCs w:val="28"/>
        </w:rPr>
        <w:t xml:space="preserve">I am Mrs. Ryan, your </w:t>
      </w:r>
      <w:r w:rsidR="003D23B8" w:rsidRPr="00587D3F">
        <w:rPr>
          <w:sz w:val="28"/>
          <w:szCs w:val="28"/>
        </w:rPr>
        <w:t>7</w:t>
      </w:r>
      <w:r w:rsidR="003D23B8" w:rsidRPr="00587D3F">
        <w:rPr>
          <w:sz w:val="28"/>
          <w:szCs w:val="28"/>
          <w:vertAlign w:val="superscript"/>
        </w:rPr>
        <w:t>th</w:t>
      </w:r>
      <w:r w:rsidR="003D23B8" w:rsidRPr="00587D3F">
        <w:rPr>
          <w:sz w:val="28"/>
          <w:szCs w:val="28"/>
        </w:rPr>
        <w:t xml:space="preserve"> Grade </w:t>
      </w:r>
      <w:r w:rsidR="00FF2F09" w:rsidRPr="00587D3F">
        <w:rPr>
          <w:sz w:val="28"/>
          <w:szCs w:val="28"/>
        </w:rPr>
        <w:t>Language Arts teacher for the school year. Many of you know me because I was your Language Arts teacher last year, in the 6</w:t>
      </w:r>
      <w:r w:rsidR="00FF2F09" w:rsidRPr="00587D3F">
        <w:rPr>
          <w:sz w:val="28"/>
          <w:szCs w:val="28"/>
          <w:vertAlign w:val="superscript"/>
        </w:rPr>
        <w:t>th</w:t>
      </w:r>
      <w:r w:rsidR="00FF2F09" w:rsidRPr="00587D3F">
        <w:rPr>
          <w:sz w:val="28"/>
          <w:szCs w:val="28"/>
        </w:rPr>
        <w:t xml:space="preserve"> grade. T</w:t>
      </w:r>
      <w:r w:rsidR="00B81BB9">
        <w:rPr>
          <w:sz w:val="28"/>
          <w:szCs w:val="28"/>
        </w:rPr>
        <w:t xml:space="preserve">here is no introduction needed. </w:t>
      </w:r>
      <w:r w:rsidR="00FF2F09" w:rsidRPr="00587D3F">
        <w:rPr>
          <w:sz w:val="28"/>
          <w:szCs w:val="28"/>
        </w:rPr>
        <w:t xml:space="preserve">I hope you grew </w:t>
      </w:r>
      <w:r w:rsidRPr="00587D3F">
        <w:rPr>
          <w:sz w:val="28"/>
          <w:szCs w:val="28"/>
        </w:rPr>
        <w:t xml:space="preserve">(and read) </w:t>
      </w:r>
      <w:r w:rsidR="00FF2F09" w:rsidRPr="00587D3F">
        <w:rPr>
          <w:sz w:val="28"/>
          <w:szCs w:val="28"/>
        </w:rPr>
        <w:t>over the summer</w:t>
      </w:r>
      <w:r w:rsidR="003D23B8" w:rsidRPr="00587D3F">
        <w:rPr>
          <w:sz w:val="28"/>
          <w:szCs w:val="28"/>
        </w:rPr>
        <w:t>,</w:t>
      </w:r>
      <w:r w:rsidR="00FF2F09" w:rsidRPr="00587D3F">
        <w:rPr>
          <w:sz w:val="28"/>
          <w:szCs w:val="28"/>
        </w:rPr>
        <w:t xml:space="preserve"> and I look forward to seeing you progress and grow even more in the 7</w:t>
      </w:r>
      <w:r w:rsidR="00FF2F09" w:rsidRPr="00587D3F">
        <w:rPr>
          <w:sz w:val="28"/>
          <w:szCs w:val="28"/>
          <w:vertAlign w:val="superscript"/>
        </w:rPr>
        <w:t>th</w:t>
      </w:r>
      <w:r w:rsidR="00FF2F09" w:rsidRPr="00587D3F">
        <w:rPr>
          <w:sz w:val="28"/>
          <w:szCs w:val="28"/>
        </w:rPr>
        <w:t xml:space="preserve"> grade. </w:t>
      </w:r>
    </w:p>
    <w:p w:rsidR="006361E5" w:rsidRPr="00587D3F" w:rsidRDefault="006361E5">
      <w:pPr>
        <w:rPr>
          <w:sz w:val="28"/>
          <w:szCs w:val="28"/>
        </w:rPr>
      </w:pPr>
      <w:r w:rsidRPr="00587D3F">
        <w:rPr>
          <w:sz w:val="28"/>
          <w:szCs w:val="28"/>
        </w:rPr>
        <w:tab/>
        <w:t>To t</w:t>
      </w:r>
      <w:r w:rsidR="00FF2F09" w:rsidRPr="00587D3F">
        <w:rPr>
          <w:sz w:val="28"/>
          <w:szCs w:val="28"/>
        </w:rPr>
        <w:t xml:space="preserve">hose of </w:t>
      </w:r>
      <w:r w:rsidRPr="00587D3F">
        <w:rPr>
          <w:sz w:val="28"/>
          <w:szCs w:val="28"/>
        </w:rPr>
        <w:t>you,</w:t>
      </w:r>
      <w:r w:rsidR="00FF2F09" w:rsidRPr="00587D3F">
        <w:rPr>
          <w:sz w:val="28"/>
          <w:szCs w:val="28"/>
        </w:rPr>
        <w:t xml:space="preserve"> who did not have me</w:t>
      </w:r>
      <w:r w:rsidRPr="00587D3F">
        <w:rPr>
          <w:sz w:val="28"/>
          <w:szCs w:val="28"/>
        </w:rPr>
        <w:t xml:space="preserve"> as a Language Arts teacher last year, welcome to my class. I look forward to getting to know you</w:t>
      </w:r>
      <w:r w:rsidR="00B81BB9">
        <w:rPr>
          <w:sz w:val="28"/>
          <w:szCs w:val="28"/>
        </w:rPr>
        <w:t>,</w:t>
      </w:r>
      <w:r w:rsidRPr="00587D3F">
        <w:rPr>
          <w:sz w:val="28"/>
          <w:szCs w:val="28"/>
        </w:rPr>
        <w:t xml:space="preserve"> as well as your reading and writing skills</w:t>
      </w:r>
      <w:r w:rsidR="00B81BB9">
        <w:rPr>
          <w:sz w:val="28"/>
          <w:szCs w:val="28"/>
        </w:rPr>
        <w:t>,</w:t>
      </w:r>
      <w:r w:rsidRPr="00587D3F">
        <w:rPr>
          <w:sz w:val="28"/>
          <w:szCs w:val="28"/>
        </w:rPr>
        <w:t xml:space="preserve"> just as much as I know my past students’ and their skills. </w:t>
      </w:r>
      <w:r w:rsidRPr="00587D3F">
        <w:rPr>
          <w:sz w:val="28"/>
          <w:szCs w:val="28"/>
        </w:rPr>
        <w:tab/>
      </w:r>
    </w:p>
    <w:p w:rsidR="00EB3366" w:rsidRPr="00587D3F" w:rsidRDefault="00B81BB9">
      <w:pPr>
        <w:rPr>
          <w:sz w:val="28"/>
          <w:szCs w:val="28"/>
        </w:rPr>
      </w:pPr>
      <w:r>
        <w:rPr>
          <w:sz w:val="28"/>
          <w:szCs w:val="28"/>
        </w:rPr>
        <w:tab/>
      </w:r>
      <w:r w:rsidR="006361E5" w:rsidRPr="00587D3F">
        <w:rPr>
          <w:sz w:val="28"/>
          <w:szCs w:val="28"/>
        </w:rPr>
        <w:t>I am very excited about working with all of you this year</w:t>
      </w:r>
      <w:r w:rsidR="003D23B8" w:rsidRPr="00587D3F">
        <w:rPr>
          <w:sz w:val="28"/>
          <w:szCs w:val="28"/>
        </w:rPr>
        <w:t xml:space="preserve"> in being productive</w:t>
      </w:r>
      <w:r w:rsidR="006361E5" w:rsidRPr="00587D3F">
        <w:rPr>
          <w:sz w:val="28"/>
          <w:szCs w:val="28"/>
        </w:rPr>
        <w:t xml:space="preserve"> using the Reader</w:t>
      </w:r>
      <w:r w:rsidR="003D23B8" w:rsidRPr="00587D3F">
        <w:rPr>
          <w:sz w:val="28"/>
          <w:szCs w:val="28"/>
        </w:rPr>
        <w:t>’</w:t>
      </w:r>
      <w:r w:rsidR="006361E5" w:rsidRPr="00587D3F">
        <w:rPr>
          <w:sz w:val="28"/>
          <w:szCs w:val="28"/>
        </w:rPr>
        <w:t>s &amp; Writer</w:t>
      </w:r>
      <w:r w:rsidR="003D23B8" w:rsidRPr="00587D3F">
        <w:rPr>
          <w:sz w:val="28"/>
          <w:szCs w:val="28"/>
        </w:rPr>
        <w:t>’s Workshop Program</w:t>
      </w:r>
      <w:r w:rsidR="00EB3366" w:rsidRPr="00587D3F">
        <w:rPr>
          <w:sz w:val="28"/>
          <w:szCs w:val="28"/>
        </w:rPr>
        <w:t>.</w:t>
      </w:r>
      <w:r w:rsidR="00DD1F65" w:rsidRPr="00587D3F">
        <w:rPr>
          <w:sz w:val="28"/>
          <w:szCs w:val="28"/>
        </w:rPr>
        <w:tab/>
      </w:r>
    </w:p>
    <w:p w:rsidR="00EB3366" w:rsidRPr="00587D3F" w:rsidRDefault="00EB3366">
      <w:pPr>
        <w:rPr>
          <w:sz w:val="28"/>
          <w:szCs w:val="28"/>
        </w:rPr>
      </w:pPr>
      <w:r w:rsidRPr="00587D3F">
        <w:rPr>
          <w:sz w:val="28"/>
          <w:szCs w:val="28"/>
        </w:rPr>
        <w:tab/>
      </w:r>
      <w:r w:rsidR="00DD1F65" w:rsidRPr="00587D3F">
        <w:rPr>
          <w:sz w:val="28"/>
          <w:szCs w:val="28"/>
        </w:rPr>
        <w:t>The Reader</w:t>
      </w:r>
      <w:r w:rsidRPr="00587D3F">
        <w:rPr>
          <w:sz w:val="28"/>
          <w:szCs w:val="28"/>
        </w:rPr>
        <w:t>’</w:t>
      </w:r>
      <w:r w:rsidR="00DD1F65" w:rsidRPr="00587D3F">
        <w:rPr>
          <w:sz w:val="28"/>
          <w:szCs w:val="28"/>
        </w:rPr>
        <w:t>s and Writer</w:t>
      </w:r>
      <w:r w:rsidRPr="00587D3F">
        <w:rPr>
          <w:sz w:val="28"/>
          <w:szCs w:val="28"/>
        </w:rPr>
        <w:t>’</w:t>
      </w:r>
      <w:r w:rsidR="00DD1F65" w:rsidRPr="00587D3F">
        <w:rPr>
          <w:sz w:val="28"/>
          <w:szCs w:val="28"/>
        </w:rPr>
        <w:t>s Workshop Program</w:t>
      </w:r>
      <w:r w:rsidRPr="00587D3F">
        <w:rPr>
          <w:sz w:val="28"/>
          <w:szCs w:val="28"/>
        </w:rPr>
        <w:t>s</w:t>
      </w:r>
      <w:r w:rsidR="00DD1F65" w:rsidRPr="00587D3F">
        <w:rPr>
          <w:sz w:val="28"/>
          <w:szCs w:val="28"/>
        </w:rPr>
        <w:t xml:space="preserve"> we will be using in Language Arts class entails a routine, which includes </w:t>
      </w:r>
      <w:r w:rsidR="003D23B8" w:rsidRPr="00587D3F">
        <w:rPr>
          <w:sz w:val="28"/>
          <w:szCs w:val="28"/>
        </w:rPr>
        <w:t xml:space="preserve">teacher </w:t>
      </w:r>
      <w:r w:rsidR="00DD1F65" w:rsidRPr="00587D3F">
        <w:rPr>
          <w:sz w:val="28"/>
          <w:szCs w:val="28"/>
        </w:rPr>
        <w:t>instruction at the beginni</w:t>
      </w:r>
      <w:r w:rsidRPr="00587D3F">
        <w:rPr>
          <w:sz w:val="28"/>
          <w:szCs w:val="28"/>
        </w:rPr>
        <w:t xml:space="preserve">ng of class, independent work </w:t>
      </w:r>
      <w:r w:rsidR="00DD1F65" w:rsidRPr="00587D3F">
        <w:rPr>
          <w:sz w:val="28"/>
          <w:szCs w:val="28"/>
        </w:rPr>
        <w:t>during class time</w:t>
      </w:r>
      <w:r w:rsidRPr="00587D3F">
        <w:rPr>
          <w:sz w:val="28"/>
          <w:szCs w:val="28"/>
        </w:rPr>
        <w:t xml:space="preserve"> (after instruction)</w:t>
      </w:r>
      <w:r w:rsidR="003D23B8" w:rsidRPr="00587D3F">
        <w:rPr>
          <w:sz w:val="28"/>
          <w:szCs w:val="28"/>
        </w:rPr>
        <w:t>,</w:t>
      </w:r>
      <w:r w:rsidR="00DD1F65" w:rsidRPr="00587D3F">
        <w:rPr>
          <w:sz w:val="28"/>
          <w:szCs w:val="28"/>
        </w:rPr>
        <w:t xml:space="preserve"> and a time to share as a whole cl</w:t>
      </w:r>
      <w:r w:rsidRPr="00587D3F">
        <w:rPr>
          <w:sz w:val="28"/>
          <w:szCs w:val="28"/>
        </w:rPr>
        <w:t xml:space="preserve">ass at the conclusion of class. </w:t>
      </w:r>
    </w:p>
    <w:p w:rsidR="00EB3366" w:rsidRPr="00587D3F" w:rsidRDefault="00EB3366">
      <w:pPr>
        <w:rPr>
          <w:sz w:val="28"/>
          <w:szCs w:val="28"/>
        </w:rPr>
      </w:pPr>
      <w:r w:rsidRPr="00587D3F">
        <w:rPr>
          <w:sz w:val="28"/>
          <w:szCs w:val="28"/>
        </w:rPr>
        <w:tab/>
        <w:t>The Reader’s Workshop Program</w:t>
      </w:r>
      <w:r w:rsidR="00DD1F65" w:rsidRPr="00587D3F">
        <w:rPr>
          <w:sz w:val="28"/>
          <w:szCs w:val="28"/>
        </w:rPr>
        <w:t xml:space="preserve"> involve</w:t>
      </w:r>
      <w:r w:rsidRPr="00587D3F">
        <w:rPr>
          <w:sz w:val="28"/>
          <w:szCs w:val="28"/>
        </w:rPr>
        <w:t>s each student to choose his or her very own</w:t>
      </w:r>
      <w:r w:rsidR="00DD1F65" w:rsidRPr="00587D3F">
        <w:rPr>
          <w:sz w:val="28"/>
          <w:szCs w:val="28"/>
        </w:rPr>
        <w:t xml:space="preserve"> reading books to read independently</w:t>
      </w:r>
      <w:r w:rsidRPr="00587D3F">
        <w:rPr>
          <w:sz w:val="28"/>
          <w:szCs w:val="28"/>
        </w:rPr>
        <w:t>,</w:t>
      </w:r>
      <w:r w:rsidR="00DD1F65" w:rsidRPr="00587D3F">
        <w:rPr>
          <w:sz w:val="28"/>
          <w:szCs w:val="28"/>
        </w:rPr>
        <w:t xml:space="preserve"> in order to respond and use their learned skills to share their comprehension of what they are reading. </w:t>
      </w:r>
    </w:p>
    <w:p w:rsidR="00DD1F65" w:rsidRPr="00587D3F" w:rsidRDefault="00EB3366">
      <w:pPr>
        <w:rPr>
          <w:sz w:val="28"/>
          <w:szCs w:val="28"/>
        </w:rPr>
      </w:pPr>
      <w:r w:rsidRPr="00587D3F">
        <w:rPr>
          <w:sz w:val="28"/>
          <w:szCs w:val="28"/>
        </w:rPr>
        <w:tab/>
        <w:t>As for the Writer’s Workshop Program, i</w:t>
      </w:r>
      <w:r w:rsidR="00DD1F65" w:rsidRPr="00587D3F">
        <w:rPr>
          <w:sz w:val="28"/>
          <w:szCs w:val="28"/>
        </w:rPr>
        <w:t>f students read, their writing will improve</w:t>
      </w:r>
      <w:r w:rsidR="00B81BB9">
        <w:rPr>
          <w:sz w:val="28"/>
          <w:szCs w:val="28"/>
        </w:rPr>
        <w:t>,</w:t>
      </w:r>
      <w:r w:rsidR="00DD1F65" w:rsidRPr="00587D3F">
        <w:rPr>
          <w:sz w:val="28"/>
          <w:szCs w:val="28"/>
        </w:rPr>
        <w:t xml:space="preserve"> by being exposed to different genres, authors, and formats</w:t>
      </w:r>
      <w:r w:rsidRPr="00587D3F">
        <w:rPr>
          <w:sz w:val="28"/>
          <w:szCs w:val="28"/>
        </w:rPr>
        <w:t xml:space="preserve"> of writing. Students will often </w:t>
      </w:r>
      <w:r w:rsidR="00DD1F65" w:rsidRPr="00587D3F">
        <w:rPr>
          <w:sz w:val="28"/>
          <w:szCs w:val="28"/>
        </w:rPr>
        <w:t xml:space="preserve">conference with </w:t>
      </w:r>
      <w:r w:rsidR="00B81BB9">
        <w:rPr>
          <w:sz w:val="28"/>
          <w:szCs w:val="28"/>
        </w:rPr>
        <w:t xml:space="preserve">me, </w:t>
      </w:r>
      <w:r w:rsidR="00DD1F65" w:rsidRPr="00587D3F">
        <w:rPr>
          <w:sz w:val="28"/>
          <w:szCs w:val="28"/>
        </w:rPr>
        <w:t>their Language Ar</w:t>
      </w:r>
      <w:r w:rsidR="00B81BB9">
        <w:rPr>
          <w:sz w:val="28"/>
          <w:szCs w:val="28"/>
        </w:rPr>
        <w:t>ts teacher,</w:t>
      </w:r>
      <w:r w:rsidRPr="00587D3F">
        <w:rPr>
          <w:sz w:val="28"/>
          <w:szCs w:val="28"/>
        </w:rPr>
        <w:t xml:space="preserve"> </w:t>
      </w:r>
      <w:r w:rsidR="00DD1F65" w:rsidRPr="00587D3F">
        <w:rPr>
          <w:sz w:val="28"/>
          <w:szCs w:val="28"/>
        </w:rPr>
        <w:t xml:space="preserve">to </w:t>
      </w:r>
      <w:r w:rsidR="003D23B8" w:rsidRPr="00587D3F">
        <w:rPr>
          <w:sz w:val="28"/>
          <w:szCs w:val="28"/>
        </w:rPr>
        <w:t xml:space="preserve">discuss their reading &amp; writing progression. Individual (and group) conferencing allows your child’s teacher to keep track and document </w:t>
      </w:r>
      <w:r w:rsidR="00B81BB9">
        <w:rPr>
          <w:sz w:val="28"/>
          <w:szCs w:val="28"/>
        </w:rPr>
        <w:t xml:space="preserve">each </w:t>
      </w:r>
      <w:r w:rsidR="003D23B8" w:rsidRPr="00587D3F">
        <w:rPr>
          <w:sz w:val="28"/>
          <w:szCs w:val="28"/>
        </w:rPr>
        <w:t>student</w:t>
      </w:r>
      <w:r w:rsidR="00B81BB9">
        <w:rPr>
          <w:sz w:val="28"/>
          <w:szCs w:val="28"/>
        </w:rPr>
        <w:t xml:space="preserve">’s </w:t>
      </w:r>
      <w:r w:rsidR="008437DE">
        <w:rPr>
          <w:sz w:val="28"/>
          <w:szCs w:val="28"/>
        </w:rPr>
        <w:t>areas of needed improvement, the retention</w:t>
      </w:r>
      <w:r w:rsidR="003D23B8" w:rsidRPr="00587D3F">
        <w:rPr>
          <w:sz w:val="28"/>
          <w:szCs w:val="28"/>
        </w:rPr>
        <w:t xml:space="preserve"> of skills being taught, and acknowledgement of student</w:t>
      </w:r>
      <w:r w:rsidR="008437DE">
        <w:rPr>
          <w:sz w:val="28"/>
          <w:szCs w:val="28"/>
        </w:rPr>
        <w:t>’s</w:t>
      </w:r>
      <w:r w:rsidR="003D23B8" w:rsidRPr="00587D3F">
        <w:rPr>
          <w:sz w:val="28"/>
          <w:szCs w:val="28"/>
        </w:rPr>
        <w:t xml:space="preserve"> mastery of skills.</w:t>
      </w:r>
    </w:p>
    <w:p w:rsidR="00DD1F65" w:rsidRPr="00587D3F" w:rsidRDefault="00DD1F65">
      <w:pPr>
        <w:rPr>
          <w:sz w:val="28"/>
          <w:szCs w:val="28"/>
        </w:rPr>
      </w:pPr>
      <w:r w:rsidRPr="00587D3F">
        <w:rPr>
          <w:sz w:val="28"/>
          <w:szCs w:val="28"/>
        </w:rPr>
        <w:tab/>
        <w:t>The more the students adhere to the ro</w:t>
      </w:r>
      <w:r w:rsidR="003D23B8" w:rsidRPr="00587D3F">
        <w:rPr>
          <w:sz w:val="28"/>
          <w:szCs w:val="28"/>
        </w:rPr>
        <w:t>utine of the Reader</w:t>
      </w:r>
      <w:r w:rsidR="00EB3366" w:rsidRPr="00587D3F">
        <w:rPr>
          <w:sz w:val="28"/>
          <w:szCs w:val="28"/>
        </w:rPr>
        <w:t>’</w:t>
      </w:r>
      <w:r w:rsidR="003D23B8" w:rsidRPr="00587D3F">
        <w:rPr>
          <w:sz w:val="28"/>
          <w:szCs w:val="28"/>
        </w:rPr>
        <w:t>s &amp; Writer</w:t>
      </w:r>
      <w:r w:rsidR="00EB3366" w:rsidRPr="00587D3F">
        <w:rPr>
          <w:sz w:val="28"/>
          <w:szCs w:val="28"/>
        </w:rPr>
        <w:t>’</w:t>
      </w:r>
      <w:r w:rsidR="003D23B8" w:rsidRPr="00587D3F">
        <w:rPr>
          <w:sz w:val="28"/>
          <w:szCs w:val="28"/>
        </w:rPr>
        <w:t>s W</w:t>
      </w:r>
      <w:r w:rsidR="00EB3366" w:rsidRPr="00587D3F">
        <w:rPr>
          <w:sz w:val="28"/>
          <w:szCs w:val="28"/>
        </w:rPr>
        <w:t>orkshop Programs</w:t>
      </w:r>
      <w:r w:rsidRPr="00587D3F">
        <w:rPr>
          <w:sz w:val="28"/>
          <w:szCs w:val="28"/>
        </w:rPr>
        <w:t>, the more each student will progress</w:t>
      </w:r>
      <w:r w:rsidR="003D23B8" w:rsidRPr="00587D3F">
        <w:rPr>
          <w:sz w:val="28"/>
          <w:szCs w:val="28"/>
        </w:rPr>
        <w:t>. I truly believe this</w:t>
      </w:r>
      <w:r w:rsidR="008437DE">
        <w:rPr>
          <w:sz w:val="28"/>
          <w:szCs w:val="28"/>
        </w:rPr>
        <w:t>,</w:t>
      </w:r>
      <w:r w:rsidR="003D23B8" w:rsidRPr="00587D3F">
        <w:rPr>
          <w:sz w:val="28"/>
          <w:szCs w:val="28"/>
        </w:rPr>
        <w:t xml:space="preserve"> and look forward to instituting </w:t>
      </w:r>
      <w:r w:rsidR="00EB3366" w:rsidRPr="00587D3F">
        <w:rPr>
          <w:sz w:val="28"/>
          <w:szCs w:val="28"/>
        </w:rPr>
        <w:t>each of the W</w:t>
      </w:r>
      <w:r w:rsidR="003D23B8" w:rsidRPr="00587D3F">
        <w:rPr>
          <w:sz w:val="28"/>
          <w:szCs w:val="28"/>
        </w:rPr>
        <w:t>orkshop</w:t>
      </w:r>
      <w:r w:rsidR="00EB3366" w:rsidRPr="00587D3F">
        <w:rPr>
          <w:sz w:val="28"/>
          <w:szCs w:val="28"/>
        </w:rPr>
        <w:t>s’</w:t>
      </w:r>
      <w:r w:rsidR="003D23B8" w:rsidRPr="00587D3F">
        <w:rPr>
          <w:sz w:val="28"/>
          <w:szCs w:val="28"/>
        </w:rPr>
        <w:t xml:space="preserve"> practices in my Language Arts classroom.</w:t>
      </w:r>
      <w:r w:rsidR="00EB3366" w:rsidRPr="00587D3F">
        <w:rPr>
          <w:sz w:val="28"/>
          <w:szCs w:val="28"/>
        </w:rPr>
        <w:t xml:space="preserve"> </w:t>
      </w:r>
    </w:p>
    <w:p w:rsidR="00EB3366" w:rsidRPr="00587D3F" w:rsidRDefault="00EB3366">
      <w:pPr>
        <w:rPr>
          <w:sz w:val="28"/>
          <w:szCs w:val="28"/>
        </w:rPr>
      </w:pPr>
      <w:r w:rsidRPr="00587D3F">
        <w:rPr>
          <w:sz w:val="28"/>
          <w:szCs w:val="28"/>
        </w:rPr>
        <w:tab/>
        <w:t>I am including in this welcome letter</w:t>
      </w:r>
      <w:r w:rsidR="008437DE">
        <w:rPr>
          <w:sz w:val="28"/>
          <w:szCs w:val="28"/>
        </w:rPr>
        <w:t>,</w:t>
      </w:r>
      <w:r w:rsidRPr="00587D3F">
        <w:rPr>
          <w:sz w:val="28"/>
          <w:szCs w:val="28"/>
        </w:rPr>
        <w:t xml:space="preserve"> the Classroom Rules</w:t>
      </w:r>
      <w:r w:rsidR="00BE5DF3" w:rsidRPr="00587D3F">
        <w:rPr>
          <w:sz w:val="28"/>
          <w:szCs w:val="28"/>
        </w:rPr>
        <w:t xml:space="preserve"> &amp; Consequences</w:t>
      </w:r>
      <w:r w:rsidRPr="00587D3F">
        <w:rPr>
          <w:sz w:val="28"/>
          <w:szCs w:val="28"/>
        </w:rPr>
        <w:t xml:space="preserve">, Supplies, </w:t>
      </w:r>
      <w:r w:rsidR="00686271" w:rsidRPr="00587D3F">
        <w:rPr>
          <w:sz w:val="28"/>
          <w:szCs w:val="28"/>
        </w:rPr>
        <w:t>Home</w:t>
      </w:r>
      <w:r w:rsidR="00BE5DF3" w:rsidRPr="00587D3F">
        <w:rPr>
          <w:sz w:val="28"/>
          <w:szCs w:val="28"/>
        </w:rPr>
        <w:t>work Policy and Grading Policy. Parents: P</w:t>
      </w:r>
      <w:r w:rsidR="00686271" w:rsidRPr="00587D3F">
        <w:rPr>
          <w:sz w:val="28"/>
          <w:szCs w:val="28"/>
        </w:rPr>
        <w:t xml:space="preserve">lease review the rules, information and policies with your child and sign the attached </w:t>
      </w:r>
      <w:r w:rsidR="00BE5DF3" w:rsidRPr="00587D3F">
        <w:rPr>
          <w:sz w:val="28"/>
          <w:szCs w:val="28"/>
        </w:rPr>
        <w:t xml:space="preserve">response sheet. Your response will allow me to know that you, as well as your child, are aware of my classroom management and what is expected within and outside my Language Arts classroom in order for progression and success in reading and writing to be achieved. </w:t>
      </w:r>
    </w:p>
    <w:p w:rsidR="00587D3F" w:rsidRDefault="00BE5DF3">
      <w:pPr>
        <w:rPr>
          <w:sz w:val="28"/>
          <w:szCs w:val="28"/>
        </w:rPr>
      </w:pPr>
      <w:r w:rsidRPr="00587D3F">
        <w:rPr>
          <w:sz w:val="28"/>
          <w:szCs w:val="28"/>
        </w:rPr>
        <w:tab/>
      </w:r>
    </w:p>
    <w:p w:rsidR="00587D3F" w:rsidRPr="00587D3F" w:rsidRDefault="00587D3F" w:rsidP="00587D3F">
      <w:pPr>
        <w:jc w:val="center"/>
        <w:rPr>
          <w:sz w:val="32"/>
          <w:szCs w:val="32"/>
          <w:u w:val="single"/>
        </w:rPr>
      </w:pPr>
      <w:r w:rsidRPr="00587D3F">
        <w:rPr>
          <w:sz w:val="32"/>
          <w:szCs w:val="32"/>
          <w:u w:val="single"/>
        </w:rPr>
        <w:lastRenderedPageBreak/>
        <w:t>Mrs. Ryan’s Classroom Rules</w:t>
      </w:r>
    </w:p>
    <w:p w:rsidR="00CD4A26" w:rsidRPr="00CD4A26" w:rsidRDefault="00CD4A26" w:rsidP="00587D3F">
      <w:pPr>
        <w:jc w:val="center"/>
        <w:rPr>
          <w:sz w:val="20"/>
          <w:szCs w:val="20"/>
          <w:u w:val="single"/>
        </w:rPr>
      </w:pPr>
    </w:p>
    <w:p w:rsidR="00587D3F" w:rsidRDefault="00587D3F" w:rsidP="00E85F71">
      <w:pPr>
        <w:rPr>
          <w:sz w:val="28"/>
          <w:szCs w:val="28"/>
        </w:rPr>
      </w:pPr>
      <w:r>
        <w:rPr>
          <w:sz w:val="52"/>
          <w:szCs w:val="52"/>
        </w:rPr>
        <w:t xml:space="preserve">R- </w:t>
      </w:r>
      <w:r>
        <w:rPr>
          <w:sz w:val="28"/>
          <w:szCs w:val="28"/>
        </w:rPr>
        <w:t>R</w:t>
      </w:r>
      <w:r w:rsidR="00CD4A26">
        <w:rPr>
          <w:sz w:val="28"/>
          <w:szCs w:val="28"/>
        </w:rPr>
        <w:t xml:space="preserve">espect yourself and others.    </w:t>
      </w:r>
    </w:p>
    <w:p w:rsidR="00587D3F" w:rsidRPr="00E85F71" w:rsidRDefault="00587D3F" w:rsidP="00E85F71">
      <w:pPr>
        <w:rPr>
          <w:sz w:val="28"/>
          <w:szCs w:val="28"/>
        </w:rPr>
      </w:pPr>
      <w:r>
        <w:rPr>
          <w:sz w:val="52"/>
          <w:szCs w:val="52"/>
        </w:rPr>
        <w:t>E-</w:t>
      </w:r>
      <w:r w:rsidR="00CD4A26">
        <w:rPr>
          <w:sz w:val="52"/>
          <w:szCs w:val="52"/>
        </w:rPr>
        <w:t xml:space="preserve"> </w:t>
      </w:r>
      <w:r>
        <w:rPr>
          <w:sz w:val="28"/>
          <w:szCs w:val="28"/>
        </w:rPr>
        <w:t xml:space="preserve">Educate </w:t>
      </w:r>
      <w:proofErr w:type="gramStart"/>
      <w:r>
        <w:rPr>
          <w:sz w:val="28"/>
          <w:szCs w:val="28"/>
        </w:rPr>
        <w:t>yourself</w:t>
      </w:r>
      <w:proofErr w:type="gramEnd"/>
      <w:r>
        <w:rPr>
          <w:sz w:val="28"/>
          <w:szCs w:val="28"/>
        </w:rPr>
        <w:t xml:space="preserve"> in being effective</w:t>
      </w:r>
      <w:r w:rsidR="00CD4A26">
        <w:rPr>
          <w:sz w:val="28"/>
          <w:szCs w:val="28"/>
        </w:rPr>
        <w:t xml:space="preserve"> (follow routine and procedures).</w:t>
      </w:r>
    </w:p>
    <w:p w:rsidR="00CD4A26" w:rsidRDefault="00CD4A26">
      <w:pPr>
        <w:rPr>
          <w:sz w:val="28"/>
          <w:szCs w:val="28"/>
        </w:rPr>
      </w:pPr>
      <w:r>
        <w:rPr>
          <w:sz w:val="52"/>
          <w:szCs w:val="52"/>
        </w:rPr>
        <w:t xml:space="preserve">A- </w:t>
      </w:r>
      <w:r>
        <w:rPr>
          <w:sz w:val="28"/>
          <w:szCs w:val="28"/>
        </w:rPr>
        <w:t>Always be prepared and allow yourself to succeed.</w:t>
      </w:r>
    </w:p>
    <w:p w:rsidR="00CD4A26" w:rsidRPr="00CD4A26" w:rsidRDefault="00CD4A26">
      <w:pPr>
        <w:rPr>
          <w:sz w:val="28"/>
          <w:szCs w:val="28"/>
        </w:rPr>
      </w:pPr>
      <w:r>
        <w:rPr>
          <w:sz w:val="52"/>
          <w:szCs w:val="52"/>
        </w:rPr>
        <w:t xml:space="preserve">D- </w:t>
      </w:r>
      <w:proofErr w:type="gramStart"/>
      <w:r>
        <w:rPr>
          <w:sz w:val="28"/>
          <w:szCs w:val="28"/>
        </w:rPr>
        <w:t>Do</w:t>
      </w:r>
      <w:proofErr w:type="gramEnd"/>
      <w:r>
        <w:rPr>
          <w:sz w:val="28"/>
          <w:szCs w:val="28"/>
        </w:rPr>
        <w:t xml:space="preserve"> not interfere with the education of others.</w:t>
      </w:r>
    </w:p>
    <w:p w:rsidR="00CD4A26" w:rsidRDefault="00CD4A26">
      <w:pPr>
        <w:rPr>
          <w:sz w:val="28"/>
          <w:szCs w:val="28"/>
        </w:rPr>
      </w:pPr>
    </w:p>
    <w:p w:rsidR="00CD4A26" w:rsidRDefault="00CD4A26" w:rsidP="00CD4A26">
      <w:pPr>
        <w:jc w:val="center"/>
        <w:rPr>
          <w:sz w:val="32"/>
          <w:szCs w:val="32"/>
          <w:u w:val="single"/>
        </w:rPr>
      </w:pPr>
      <w:r w:rsidRPr="00CD4A26">
        <w:rPr>
          <w:sz w:val="32"/>
          <w:szCs w:val="32"/>
          <w:u w:val="single"/>
        </w:rPr>
        <w:t>Consequences</w:t>
      </w:r>
    </w:p>
    <w:p w:rsidR="00CD4A26" w:rsidRPr="00E85F71" w:rsidRDefault="00CD4A26" w:rsidP="00CD4A26">
      <w:pPr>
        <w:jc w:val="center"/>
        <w:rPr>
          <w:sz w:val="20"/>
          <w:szCs w:val="20"/>
          <w:u w:val="single"/>
        </w:rPr>
      </w:pPr>
    </w:p>
    <w:p w:rsidR="00913F3C" w:rsidRDefault="00CD4A26" w:rsidP="00913F3C">
      <w:pPr>
        <w:rPr>
          <w:sz w:val="28"/>
          <w:szCs w:val="28"/>
        </w:rPr>
      </w:pPr>
      <w:r>
        <w:rPr>
          <w:sz w:val="28"/>
          <w:szCs w:val="28"/>
        </w:rPr>
        <w:tab/>
        <w:t>Unfortunately, sometimes rules are not followed and the learning process is interrupted. If a student</w:t>
      </w:r>
      <w:r w:rsidR="00913F3C">
        <w:rPr>
          <w:sz w:val="28"/>
          <w:szCs w:val="28"/>
        </w:rPr>
        <w:t xml:space="preserve"> causes disruption within the classroom routine, the following steps will be taken in order to rectify and restore a productive classroom environment:</w:t>
      </w:r>
    </w:p>
    <w:p w:rsidR="00913F3C" w:rsidRPr="00E85F71" w:rsidRDefault="00913F3C" w:rsidP="00913F3C">
      <w:pPr>
        <w:rPr>
          <w:sz w:val="20"/>
          <w:szCs w:val="20"/>
        </w:rPr>
      </w:pPr>
    </w:p>
    <w:p w:rsidR="00913F3C" w:rsidRDefault="00913F3C" w:rsidP="00913F3C">
      <w:pPr>
        <w:rPr>
          <w:sz w:val="28"/>
          <w:szCs w:val="28"/>
        </w:rPr>
      </w:pPr>
      <w:r>
        <w:rPr>
          <w:sz w:val="28"/>
          <w:szCs w:val="28"/>
        </w:rPr>
        <w:tab/>
        <w:t xml:space="preserve">First - A warning will be given to the student that his or her </w:t>
      </w:r>
      <w:r>
        <w:rPr>
          <w:sz w:val="28"/>
          <w:szCs w:val="28"/>
        </w:rPr>
        <w:tab/>
      </w:r>
      <w:r>
        <w:rPr>
          <w:sz w:val="28"/>
          <w:szCs w:val="28"/>
        </w:rPr>
        <w:tab/>
      </w:r>
      <w:r>
        <w:rPr>
          <w:sz w:val="28"/>
          <w:szCs w:val="28"/>
        </w:rPr>
        <w:tab/>
      </w:r>
      <w:r>
        <w:rPr>
          <w:sz w:val="28"/>
          <w:szCs w:val="28"/>
        </w:rPr>
        <w:tab/>
        <w:t xml:space="preserve">                                     behavior/actions are disruptive.</w:t>
      </w:r>
    </w:p>
    <w:p w:rsidR="00913F3C" w:rsidRPr="00E85F71" w:rsidRDefault="00913F3C" w:rsidP="00913F3C">
      <w:pPr>
        <w:rPr>
          <w:sz w:val="20"/>
          <w:szCs w:val="20"/>
        </w:rPr>
      </w:pPr>
    </w:p>
    <w:p w:rsidR="00913F3C" w:rsidRDefault="00E85F71" w:rsidP="00913F3C">
      <w:pPr>
        <w:rPr>
          <w:sz w:val="28"/>
          <w:szCs w:val="28"/>
        </w:rPr>
      </w:pPr>
      <w:r>
        <w:rPr>
          <w:sz w:val="28"/>
          <w:szCs w:val="28"/>
        </w:rPr>
        <w:tab/>
        <w:t>Second- S</w:t>
      </w:r>
      <w:r w:rsidR="00913F3C">
        <w:rPr>
          <w:sz w:val="28"/>
          <w:szCs w:val="28"/>
        </w:rPr>
        <w:t xml:space="preserve">tudent’s parent/guardian will be notified if disruptive </w:t>
      </w:r>
      <w:r w:rsidR="00913F3C">
        <w:rPr>
          <w:sz w:val="28"/>
          <w:szCs w:val="28"/>
        </w:rPr>
        <w:tab/>
      </w:r>
      <w:r w:rsidR="00913F3C">
        <w:rPr>
          <w:sz w:val="28"/>
          <w:szCs w:val="28"/>
        </w:rPr>
        <w:tab/>
      </w:r>
      <w:r w:rsidR="00913F3C">
        <w:rPr>
          <w:sz w:val="28"/>
          <w:szCs w:val="28"/>
        </w:rPr>
        <w:tab/>
      </w:r>
      <w:r w:rsidR="00913F3C">
        <w:rPr>
          <w:sz w:val="28"/>
          <w:szCs w:val="28"/>
        </w:rPr>
        <w:tab/>
        <w:t xml:space="preserve">behavior/actions continue the same class period </w:t>
      </w:r>
      <w:r w:rsidR="00913F3C">
        <w:rPr>
          <w:sz w:val="28"/>
          <w:szCs w:val="28"/>
        </w:rPr>
        <w:tab/>
      </w:r>
      <w:r w:rsidR="00913F3C">
        <w:rPr>
          <w:sz w:val="28"/>
          <w:szCs w:val="28"/>
        </w:rPr>
        <w:tab/>
      </w:r>
      <w:r w:rsidR="00913F3C">
        <w:rPr>
          <w:sz w:val="28"/>
          <w:szCs w:val="28"/>
        </w:rPr>
        <w:tab/>
      </w:r>
      <w:r w:rsidR="00913F3C">
        <w:rPr>
          <w:sz w:val="28"/>
          <w:szCs w:val="28"/>
        </w:rPr>
        <w:tab/>
      </w:r>
      <w:r w:rsidR="00913F3C">
        <w:rPr>
          <w:sz w:val="28"/>
          <w:szCs w:val="28"/>
        </w:rPr>
        <w:tab/>
        <w:t>or within consecutive days.</w:t>
      </w:r>
    </w:p>
    <w:p w:rsidR="00913F3C" w:rsidRPr="00E85F71" w:rsidRDefault="00913F3C" w:rsidP="00913F3C">
      <w:pPr>
        <w:rPr>
          <w:sz w:val="20"/>
          <w:szCs w:val="20"/>
        </w:rPr>
      </w:pPr>
    </w:p>
    <w:p w:rsidR="00913F3C" w:rsidRDefault="00E85F71" w:rsidP="00913F3C">
      <w:pPr>
        <w:rPr>
          <w:sz w:val="28"/>
          <w:szCs w:val="28"/>
        </w:rPr>
      </w:pPr>
      <w:r>
        <w:rPr>
          <w:sz w:val="28"/>
          <w:szCs w:val="28"/>
        </w:rPr>
        <w:tab/>
        <w:t>Third- S</w:t>
      </w:r>
      <w:r w:rsidR="00913F3C">
        <w:rPr>
          <w:sz w:val="28"/>
          <w:szCs w:val="28"/>
        </w:rPr>
        <w:t xml:space="preserve">tudent will be assigned a 10 minute after school detention if </w:t>
      </w:r>
      <w:r w:rsidR="00913F3C">
        <w:rPr>
          <w:sz w:val="28"/>
          <w:szCs w:val="28"/>
        </w:rPr>
        <w:tab/>
      </w:r>
      <w:r w:rsidR="00913F3C">
        <w:rPr>
          <w:sz w:val="28"/>
          <w:szCs w:val="28"/>
        </w:rPr>
        <w:tab/>
      </w:r>
      <w:r w:rsidR="00913F3C">
        <w:rPr>
          <w:sz w:val="28"/>
          <w:szCs w:val="28"/>
        </w:rPr>
        <w:tab/>
      </w:r>
      <w:r w:rsidR="00913F3C">
        <w:rPr>
          <w:sz w:val="28"/>
          <w:szCs w:val="28"/>
        </w:rPr>
        <w:tab/>
        <w:t xml:space="preserve">disruptive behavior/actions continue, after parent is </w:t>
      </w:r>
      <w:r w:rsidR="00913F3C">
        <w:rPr>
          <w:sz w:val="28"/>
          <w:szCs w:val="28"/>
        </w:rPr>
        <w:tab/>
      </w:r>
      <w:r w:rsidR="00913F3C">
        <w:rPr>
          <w:sz w:val="28"/>
          <w:szCs w:val="28"/>
        </w:rPr>
        <w:tab/>
      </w:r>
      <w:r w:rsidR="00913F3C">
        <w:rPr>
          <w:sz w:val="28"/>
          <w:szCs w:val="28"/>
        </w:rPr>
        <w:tab/>
      </w:r>
      <w:r w:rsidR="00913F3C">
        <w:rPr>
          <w:sz w:val="28"/>
          <w:szCs w:val="28"/>
        </w:rPr>
        <w:tab/>
      </w:r>
      <w:r w:rsidR="00913F3C">
        <w:rPr>
          <w:sz w:val="28"/>
          <w:szCs w:val="28"/>
        </w:rPr>
        <w:tab/>
        <w:t xml:space="preserve">notified (parent will be informed of the </w:t>
      </w:r>
      <w:r w:rsidR="003A1D73">
        <w:rPr>
          <w:sz w:val="28"/>
          <w:szCs w:val="28"/>
        </w:rPr>
        <w:t xml:space="preserve">possible </w:t>
      </w:r>
      <w:r w:rsidR="00913F3C">
        <w:rPr>
          <w:sz w:val="28"/>
          <w:szCs w:val="28"/>
        </w:rPr>
        <w:t xml:space="preserve">assigned </w:t>
      </w:r>
      <w:r w:rsidR="003A1D73">
        <w:rPr>
          <w:sz w:val="28"/>
          <w:szCs w:val="28"/>
        </w:rPr>
        <w:tab/>
      </w:r>
      <w:r w:rsidR="003A1D73">
        <w:rPr>
          <w:sz w:val="28"/>
          <w:szCs w:val="28"/>
        </w:rPr>
        <w:tab/>
      </w:r>
      <w:r w:rsidR="003A1D73">
        <w:rPr>
          <w:sz w:val="28"/>
          <w:szCs w:val="28"/>
        </w:rPr>
        <w:tab/>
      </w:r>
      <w:r w:rsidR="003A1D73">
        <w:rPr>
          <w:sz w:val="28"/>
          <w:szCs w:val="28"/>
        </w:rPr>
        <w:tab/>
        <w:t>detention).</w:t>
      </w:r>
    </w:p>
    <w:p w:rsidR="003A1D73" w:rsidRPr="00E85F71" w:rsidRDefault="003A1D73" w:rsidP="00913F3C">
      <w:pPr>
        <w:rPr>
          <w:sz w:val="20"/>
          <w:szCs w:val="20"/>
        </w:rPr>
      </w:pPr>
    </w:p>
    <w:p w:rsidR="003A1D73" w:rsidRDefault="003A1D73" w:rsidP="00913F3C">
      <w:pPr>
        <w:rPr>
          <w:sz w:val="28"/>
          <w:szCs w:val="28"/>
        </w:rPr>
      </w:pPr>
      <w:r>
        <w:rPr>
          <w:sz w:val="28"/>
          <w:szCs w:val="28"/>
        </w:rPr>
        <w:tab/>
        <w:t>Fourth- Administration will be notified through a referral</w:t>
      </w:r>
      <w:r w:rsidR="00E85F71">
        <w:rPr>
          <w:sz w:val="28"/>
          <w:szCs w:val="28"/>
        </w:rPr>
        <w:t>,</w:t>
      </w:r>
      <w:r>
        <w:rPr>
          <w:sz w:val="28"/>
          <w:szCs w:val="28"/>
        </w:rPr>
        <w:t xml:space="preserve"> if disruptive </w:t>
      </w:r>
    </w:p>
    <w:p w:rsidR="003A1D73" w:rsidRDefault="003A1D73" w:rsidP="00913F3C">
      <w:pPr>
        <w:rPr>
          <w:sz w:val="28"/>
          <w:szCs w:val="28"/>
        </w:rPr>
      </w:pPr>
      <w:r>
        <w:rPr>
          <w:sz w:val="28"/>
          <w:szCs w:val="28"/>
        </w:rPr>
        <w:tab/>
      </w:r>
      <w:r>
        <w:rPr>
          <w:sz w:val="28"/>
          <w:szCs w:val="28"/>
        </w:rPr>
        <w:tab/>
      </w:r>
      <w:r>
        <w:rPr>
          <w:sz w:val="28"/>
          <w:szCs w:val="28"/>
        </w:rPr>
        <w:tab/>
      </w:r>
      <w:r>
        <w:rPr>
          <w:sz w:val="28"/>
          <w:szCs w:val="28"/>
        </w:rPr>
        <w:tab/>
      </w:r>
      <w:proofErr w:type="gramStart"/>
      <w:r>
        <w:rPr>
          <w:sz w:val="28"/>
          <w:szCs w:val="28"/>
        </w:rPr>
        <w:t>behavior</w:t>
      </w:r>
      <w:proofErr w:type="gramEnd"/>
      <w:r>
        <w:rPr>
          <w:sz w:val="28"/>
          <w:szCs w:val="28"/>
        </w:rPr>
        <w:t xml:space="preserve"> continues after assigned detention.</w:t>
      </w:r>
    </w:p>
    <w:p w:rsidR="003A1D73" w:rsidRDefault="003A1D73" w:rsidP="00913F3C">
      <w:pPr>
        <w:rPr>
          <w:sz w:val="28"/>
          <w:szCs w:val="28"/>
        </w:rPr>
      </w:pPr>
    </w:p>
    <w:p w:rsidR="008437DE" w:rsidRDefault="008437DE" w:rsidP="003A1D73">
      <w:pPr>
        <w:jc w:val="center"/>
        <w:rPr>
          <w:sz w:val="32"/>
          <w:szCs w:val="32"/>
          <w:u w:val="single"/>
        </w:rPr>
      </w:pPr>
    </w:p>
    <w:p w:rsidR="003A1D73" w:rsidRDefault="003A1D73" w:rsidP="003A1D73">
      <w:pPr>
        <w:jc w:val="center"/>
        <w:rPr>
          <w:sz w:val="32"/>
          <w:szCs w:val="32"/>
          <w:u w:val="single"/>
        </w:rPr>
      </w:pPr>
      <w:r w:rsidRPr="003A1D73">
        <w:rPr>
          <w:sz w:val="32"/>
          <w:szCs w:val="32"/>
          <w:u w:val="single"/>
        </w:rPr>
        <w:t>Language Arts Supplies</w:t>
      </w:r>
    </w:p>
    <w:p w:rsidR="003A1D73" w:rsidRPr="003A1D73" w:rsidRDefault="003A1D73" w:rsidP="003A1D73">
      <w:pPr>
        <w:jc w:val="center"/>
        <w:rPr>
          <w:sz w:val="20"/>
          <w:szCs w:val="20"/>
          <w:u w:val="single"/>
        </w:rPr>
      </w:pPr>
    </w:p>
    <w:p w:rsidR="008437DE" w:rsidRDefault="003A1D73" w:rsidP="003A1D73">
      <w:pPr>
        <w:rPr>
          <w:sz w:val="28"/>
          <w:szCs w:val="28"/>
        </w:rPr>
      </w:pPr>
      <w:r>
        <w:rPr>
          <w:sz w:val="28"/>
          <w:szCs w:val="28"/>
        </w:rPr>
        <w:tab/>
        <w:t xml:space="preserve">Students will need the following items in class daily: </w:t>
      </w:r>
    </w:p>
    <w:p w:rsidR="008437DE" w:rsidRDefault="008437DE" w:rsidP="003A1D73">
      <w:pPr>
        <w:rPr>
          <w:sz w:val="28"/>
          <w:szCs w:val="28"/>
        </w:rPr>
      </w:pPr>
    </w:p>
    <w:p w:rsidR="003A1D73" w:rsidRDefault="008437DE" w:rsidP="003A1D73">
      <w:pPr>
        <w:rPr>
          <w:sz w:val="28"/>
          <w:szCs w:val="28"/>
        </w:rPr>
      </w:pPr>
      <w:r>
        <w:rPr>
          <w:sz w:val="28"/>
          <w:szCs w:val="28"/>
        </w:rPr>
        <w:tab/>
      </w:r>
      <w:r>
        <w:rPr>
          <w:sz w:val="28"/>
          <w:szCs w:val="28"/>
        </w:rPr>
        <w:tab/>
      </w:r>
      <w:r w:rsidR="003A1D73">
        <w:rPr>
          <w:sz w:val="28"/>
          <w:szCs w:val="28"/>
        </w:rPr>
        <w:t>Working Folder, Reader’s Notebook, Writer’s Notebook, Independent Reading Book, Pen (Blue or Black Only), Effort &amp; Motivation.</w:t>
      </w:r>
    </w:p>
    <w:p w:rsidR="008437DE" w:rsidRDefault="008437DE" w:rsidP="003A1D73">
      <w:pPr>
        <w:rPr>
          <w:sz w:val="28"/>
          <w:szCs w:val="28"/>
        </w:rPr>
      </w:pPr>
    </w:p>
    <w:p w:rsidR="003A1D73" w:rsidRDefault="003A1D73" w:rsidP="003A1D73">
      <w:pPr>
        <w:rPr>
          <w:sz w:val="28"/>
          <w:szCs w:val="28"/>
        </w:rPr>
      </w:pPr>
    </w:p>
    <w:p w:rsidR="00E85F71" w:rsidRDefault="00E85F71" w:rsidP="003A1D73">
      <w:pPr>
        <w:jc w:val="center"/>
        <w:rPr>
          <w:sz w:val="32"/>
          <w:szCs w:val="32"/>
          <w:u w:val="single"/>
        </w:rPr>
      </w:pPr>
    </w:p>
    <w:p w:rsidR="003A1D73" w:rsidRDefault="003A1D73" w:rsidP="003A1D73">
      <w:pPr>
        <w:jc w:val="center"/>
        <w:rPr>
          <w:sz w:val="32"/>
          <w:szCs w:val="32"/>
          <w:u w:val="single"/>
        </w:rPr>
      </w:pPr>
      <w:r>
        <w:rPr>
          <w:sz w:val="32"/>
          <w:szCs w:val="32"/>
          <w:u w:val="single"/>
        </w:rPr>
        <w:t>Homework Policy</w:t>
      </w:r>
    </w:p>
    <w:p w:rsidR="003A1D73" w:rsidRPr="00E85F71" w:rsidRDefault="003A1D73" w:rsidP="003A1D73">
      <w:pPr>
        <w:jc w:val="center"/>
        <w:rPr>
          <w:sz w:val="20"/>
          <w:szCs w:val="20"/>
        </w:rPr>
      </w:pPr>
    </w:p>
    <w:p w:rsidR="00ED320B" w:rsidRDefault="003A1D73" w:rsidP="003A1D73">
      <w:pPr>
        <w:rPr>
          <w:sz w:val="28"/>
          <w:szCs w:val="28"/>
        </w:rPr>
      </w:pPr>
      <w:r>
        <w:rPr>
          <w:sz w:val="28"/>
          <w:szCs w:val="28"/>
        </w:rPr>
        <w:tab/>
        <w:t>7</w:t>
      </w:r>
      <w:r w:rsidRPr="003A1D73">
        <w:rPr>
          <w:sz w:val="28"/>
          <w:szCs w:val="28"/>
          <w:vertAlign w:val="superscript"/>
        </w:rPr>
        <w:t>th</w:t>
      </w:r>
      <w:r>
        <w:rPr>
          <w:sz w:val="28"/>
          <w:szCs w:val="28"/>
        </w:rPr>
        <w:t xml:space="preserve"> Grade students are required to read </w:t>
      </w:r>
      <w:r w:rsidR="00ED320B">
        <w:rPr>
          <w:sz w:val="28"/>
          <w:szCs w:val="28"/>
        </w:rPr>
        <w:t>30 books within the school year;</w:t>
      </w:r>
      <w:r>
        <w:rPr>
          <w:sz w:val="28"/>
          <w:szCs w:val="28"/>
        </w:rPr>
        <w:t xml:space="preserve"> therefore students must be reading for 30</w:t>
      </w:r>
      <w:r w:rsidR="00ED320B">
        <w:rPr>
          <w:sz w:val="28"/>
          <w:szCs w:val="28"/>
        </w:rPr>
        <w:t xml:space="preserve"> minutes daily. </w:t>
      </w:r>
    </w:p>
    <w:p w:rsidR="00AE5E47" w:rsidRDefault="00ED320B" w:rsidP="003A1D73">
      <w:pPr>
        <w:rPr>
          <w:sz w:val="28"/>
          <w:szCs w:val="28"/>
        </w:rPr>
      </w:pPr>
      <w:r>
        <w:rPr>
          <w:sz w:val="28"/>
          <w:szCs w:val="28"/>
        </w:rPr>
        <w:tab/>
        <w:t>Students will have two reader’s responses to complete each w</w:t>
      </w:r>
      <w:r w:rsidR="00E85F71">
        <w:rPr>
          <w:sz w:val="28"/>
          <w:szCs w:val="28"/>
        </w:rPr>
        <w:t xml:space="preserve">eek in class, therefore reading daily must occur. </w:t>
      </w:r>
      <w:r>
        <w:rPr>
          <w:sz w:val="28"/>
          <w:szCs w:val="28"/>
        </w:rPr>
        <w:t xml:space="preserve">Major writing assignments </w:t>
      </w:r>
      <w:r w:rsidR="008437DE">
        <w:rPr>
          <w:sz w:val="28"/>
          <w:szCs w:val="28"/>
        </w:rPr>
        <w:t xml:space="preserve">are completed in class as well, </w:t>
      </w:r>
      <w:r>
        <w:rPr>
          <w:sz w:val="28"/>
          <w:szCs w:val="28"/>
        </w:rPr>
        <w:t xml:space="preserve">since students will be given time to write after instruction and when conferencing </w:t>
      </w:r>
      <w:r w:rsidR="00AE5E47">
        <w:rPr>
          <w:sz w:val="28"/>
          <w:szCs w:val="28"/>
        </w:rPr>
        <w:t>with the teacher</w:t>
      </w:r>
      <w:r>
        <w:rPr>
          <w:sz w:val="28"/>
          <w:szCs w:val="28"/>
        </w:rPr>
        <w:t xml:space="preserve">. </w:t>
      </w:r>
    </w:p>
    <w:p w:rsidR="003A1D73" w:rsidRDefault="00AE5E47" w:rsidP="003A1D73">
      <w:pPr>
        <w:rPr>
          <w:sz w:val="28"/>
          <w:szCs w:val="28"/>
        </w:rPr>
      </w:pPr>
      <w:r>
        <w:rPr>
          <w:sz w:val="28"/>
          <w:szCs w:val="28"/>
        </w:rPr>
        <w:tab/>
      </w:r>
      <w:r w:rsidR="00ED320B">
        <w:rPr>
          <w:sz w:val="28"/>
          <w:szCs w:val="28"/>
        </w:rPr>
        <w:t xml:space="preserve">The weekly reading responses and </w:t>
      </w:r>
      <w:r>
        <w:rPr>
          <w:sz w:val="28"/>
          <w:szCs w:val="28"/>
        </w:rPr>
        <w:t xml:space="preserve">steps in completing </w:t>
      </w:r>
      <w:r w:rsidR="008437DE">
        <w:rPr>
          <w:sz w:val="28"/>
          <w:szCs w:val="28"/>
        </w:rPr>
        <w:t xml:space="preserve">major </w:t>
      </w:r>
      <w:r w:rsidR="00ED320B">
        <w:rPr>
          <w:sz w:val="28"/>
          <w:szCs w:val="28"/>
        </w:rPr>
        <w:t>writing assignmen</w:t>
      </w:r>
      <w:r>
        <w:rPr>
          <w:sz w:val="28"/>
          <w:szCs w:val="28"/>
        </w:rPr>
        <w:t>ts can be completed at home, BUT</w:t>
      </w:r>
      <w:r w:rsidR="00ED320B">
        <w:rPr>
          <w:sz w:val="28"/>
          <w:szCs w:val="28"/>
        </w:rPr>
        <w:t xml:space="preserve"> are able to be completed in class if independent work time is used wisely. </w:t>
      </w:r>
    </w:p>
    <w:p w:rsidR="00AE5E47" w:rsidRPr="00AE5E47" w:rsidRDefault="00AE5E47" w:rsidP="00AE5E47">
      <w:pPr>
        <w:jc w:val="center"/>
        <w:rPr>
          <w:sz w:val="20"/>
          <w:szCs w:val="20"/>
        </w:rPr>
      </w:pPr>
    </w:p>
    <w:p w:rsidR="00AE5E47" w:rsidRPr="00AE5E47" w:rsidRDefault="00AE5E47" w:rsidP="00AE5E47">
      <w:pPr>
        <w:jc w:val="center"/>
        <w:rPr>
          <w:sz w:val="20"/>
          <w:szCs w:val="20"/>
          <w:u w:val="single"/>
        </w:rPr>
      </w:pPr>
    </w:p>
    <w:p w:rsidR="0080114F" w:rsidRPr="00AE5E47" w:rsidRDefault="0080114F" w:rsidP="00AE5E47">
      <w:pPr>
        <w:jc w:val="center"/>
        <w:rPr>
          <w:sz w:val="32"/>
          <w:szCs w:val="32"/>
        </w:rPr>
      </w:pPr>
      <w:r>
        <w:rPr>
          <w:sz w:val="32"/>
          <w:szCs w:val="32"/>
          <w:u w:val="single"/>
        </w:rPr>
        <w:t>Grading</w:t>
      </w:r>
    </w:p>
    <w:p w:rsidR="0080114F" w:rsidRPr="00AE5E47" w:rsidRDefault="0080114F" w:rsidP="0080114F">
      <w:pPr>
        <w:jc w:val="center"/>
        <w:rPr>
          <w:sz w:val="20"/>
          <w:szCs w:val="20"/>
          <w:u w:val="single"/>
        </w:rPr>
      </w:pPr>
    </w:p>
    <w:p w:rsidR="0080114F" w:rsidRDefault="0080114F" w:rsidP="0080114F">
      <w:pPr>
        <w:rPr>
          <w:sz w:val="32"/>
          <w:szCs w:val="32"/>
        </w:rPr>
      </w:pPr>
      <w:r>
        <w:rPr>
          <w:sz w:val="32"/>
          <w:szCs w:val="32"/>
        </w:rPr>
        <w:tab/>
        <w:t>Major Writing Assignments = 50%</w:t>
      </w:r>
    </w:p>
    <w:p w:rsidR="0080114F" w:rsidRPr="00AE5E47" w:rsidRDefault="0080114F" w:rsidP="0080114F">
      <w:pPr>
        <w:rPr>
          <w:sz w:val="20"/>
          <w:szCs w:val="20"/>
        </w:rPr>
      </w:pPr>
    </w:p>
    <w:p w:rsidR="0080114F" w:rsidRDefault="0080114F" w:rsidP="0080114F">
      <w:pPr>
        <w:rPr>
          <w:sz w:val="32"/>
          <w:szCs w:val="32"/>
        </w:rPr>
      </w:pPr>
      <w:r>
        <w:rPr>
          <w:sz w:val="32"/>
          <w:szCs w:val="32"/>
        </w:rPr>
        <w:tab/>
        <w:t>Reader’s Responses (Two a week) = 30%</w:t>
      </w:r>
    </w:p>
    <w:p w:rsidR="0080114F" w:rsidRPr="00AE5E47" w:rsidRDefault="0080114F" w:rsidP="0080114F">
      <w:pPr>
        <w:rPr>
          <w:sz w:val="20"/>
          <w:szCs w:val="20"/>
        </w:rPr>
      </w:pPr>
    </w:p>
    <w:p w:rsidR="00E85F71" w:rsidRDefault="00E85F71" w:rsidP="0080114F">
      <w:pPr>
        <w:rPr>
          <w:sz w:val="32"/>
          <w:szCs w:val="32"/>
        </w:rPr>
      </w:pPr>
      <w:r>
        <w:rPr>
          <w:sz w:val="32"/>
          <w:szCs w:val="32"/>
        </w:rPr>
        <w:tab/>
      </w:r>
      <w:r w:rsidR="0080114F">
        <w:rPr>
          <w:sz w:val="32"/>
          <w:szCs w:val="32"/>
        </w:rPr>
        <w:t xml:space="preserve">Participation </w:t>
      </w:r>
      <w:r>
        <w:rPr>
          <w:sz w:val="32"/>
          <w:szCs w:val="32"/>
        </w:rPr>
        <w:t>= 20%</w:t>
      </w:r>
    </w:p>
    <w:p w:rsidR="00E85F71" w:rsidRDefault="00E85F71" w:rsidP="0080114F">
      <w:pPr>
        <w:rPr>
          <w:sz w:val="22"/>
          <w:szCs w:val="22"/>
        </w:rPr>
      </w:pPr>
      <w:r>
        <w:rPr>
          <w:sz w:val="32"/>
          <w:szCs w:val="32"/>
        </w:rPr>
        <w:tab/>
      </w:r>
      <w:r w:rsidR="0080114F" w:rsidRPr="00E85F71">
        <w:rPr>
          <w:sz w:val="22"/>
          <w:szCs w:val="22"/>
        </w:rPr>
        <w:t xml:space="preserve">{Reading Log </w:t>
      </w:r>
      <w:r w:rsidRPr="00E85F71">
        <w:rPr>
          <w:sz w:val="22"/>
          <w:szCs w:val="22"/>
        </w:rPr>
        <w:t>(Teacher’s &amp; Student)</w:t>
      </w:r>
      <w:r w:rsidR="0080114F" w:rsidRPr="00E85F71">
        <w:rPr>
          <w:sz w:val="22"/>
          <w:szCs w:val="22"/>
        </w:rPr>
        <w:t>,</w:t>
      </w:r>
      <w:r>
        <w:rPr>
          <w:sz w:val="22"/>
          <w:szCs w:val="22"/>
        </w:rPr>
        <w:t xml:space="preserve"> </w:t>
      </w:r>
      <w:r w:rsidRPr="00E85F71">
        <w:rPr>
          <w:sz w:val="22"/>
          <w:szCs w:val="22"/>
        </w:rPr>
        <w:t>Class Discussions</w:t>
      </w:r>
      <w:r>
        <w:rPr>
          <w:sz w:val="22"/>
          <w:szCs w:val="22"/>
        </w:rPr>
        <w:t xml:space="preserve">, </w:t>
      </w:r>
    </w:p>
    <w:p w:rsidR="0080114F" w:rsidRDefault="00AE5E47" w:rsidP="0080114F">
      <w:pPr>
        <w:rPr>
          <w:sz w:val="22"/>
          <w:szCs w:val="22"/>
        </w:rPr>
      </w:pPr>
      <w:r>
        <w:rPr>
          <w:sz w:val="22"/>
          <w:szCs w:val="22"/>
        </w:rPr>
        <w:tab/>
      </w:r>
      <w:r>
        <w:rPr>
          <w:sz w:val="22"/>
          <w:szCs w:val="22"/>
        </w:rPr>
        <w:tab/>
        <w:t>Overall i</w:t>
      </w:r>
      <w:r w:rsidR="00E85F71">
        <w:rPr>
          <w:sz w:val="22"/>
          <w:szCs w:val="22"/>
        </w:rPr>
        <w:t>nvolvement in class</w:t>
      </w:r>
      <w:r>
        <w:rPr>
          <w:sz w:val="22"/>
          <w:szCs w:val="22"/>
        </w:rPr>
        <w:t>room</w:t>
      </w:r>
      <w:r w:rsidR="00E85F71">
        <w:rPr>
          <w:sz w:val="22"/>
          <w:szCs w:val="22"/>
        </w:rPr>
        <w:t xml:space="preserve"> procedures}</w:t>
      </w:r>
    </w:p>
    <w:p w:rsidR="00E85F71" w:rsidRPr="00E85F71" w:rsidRDefault="00E85F71" w:rsidP="0080114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85F71" w:rsidRDefault="00E85F71">
      <w:pPr>
        <w:rPr>
          <w:sz w:val="28"/>
          <w:szCs w:val="28"/>
        </w:rPr>
      </w:pPr>
    </w:p>
    <w:p w:rsidR="00BE5DF3" w:rsidRPr="00587D3F" w:rsidRDefault="00E85F71">
      <w:pPr>
        <w:rPr>
          <w:sz w:val="28"/>
          <w:szCs w:val="28"/>
        </w:rPr>
      </w:pPr>
      <w:r>
        <w:rPr>
          <w:sz w:val="28"/>
          <w:szCs w:val="28"/>
        </w:rPr>
        <w:tab/>
      </w:r>
      <w:r w:rsidR="00BE5DF3" w:rsidRPr="00587D3F">
        <w:rPr>
          <w:sz w:val="28"/>
          <w:szCs w:val="28"/>
        </w:rPr>
        <w:t>Studies show that parental involvement in a child’s education is one of the strongest indicators of student achievement. I hope you ask your child about the books he or she is reading and what they have chosen t</w:t>
      </w:r>
      <w:r w:rsidR="00587D3F" w:rsidRPr="00587D3F">
        <w:rPr>
          <w:sz w:val="28"/>
          <w:szCs w:val="28"/>
        </w:rPr>
        <w:t>o write about in Language Arts class.</w:t>
      </w:r>
      <w:r w:rsidR="00BE5DF3" w:rsidRPr="00587D3F">
        <w:rPr>
          <w:sz w:val="28"/>
          <w:szCs w:val="28"/>
        </w:rPr>
        <w:t xml:space="preserve"> </w:t>
      </w:r>
    </w:p>
    <w:p w:rsidR="00BE5DF3" w:rsidRPr="00587D3F" w:rsidRDefault="00587D3F">
      <w:pPr>
        <w:rPr>
          <w:sz w:val="28"/>
          <w:szCs w:val="28"/>
        </w:rPr>
      </w:pPr>
      <w:r w:rsidRPr="00587D3F">
        <w:rPr>
          <w:sz w:val="28"/>
          <w:szCs w:val="28"/>
        </w:rPr>
        <w:tab/>
        <w:t xml:space="preserve">If you have any questions, </w:t>
      </w:r>
      <w:r w:rsidR="00BE5DF3" w:rsidRPr="00587D3F">
        <w:rPr>
          <w:sz w:val="28"/>
          <w:szCs w:val="28"/>
        </w:rPr>
        <w:t>concerns</w:t>
      </w:r>
      <w:r w:rsidRPr="00587D3F">
        <w:rPr>
          <w:sz w:val="28"/>
          <w:szCs w:val="28"/>
        </w:rPr>
        <w:t xml:space="preserve">, or wish to schedule a conference, you can contact me by calling the school and leaving a message, or emailing me at </w:t>
      </w:r>
      <w:hyperlink r:id="rId6" w:history="1">
        <w:r w:rsidRPr="00587D3F">
          <w:rPr>
            <w:rStyle w:val="Hyperlink"/>
            <w:sz w:val="28"/>
            <w:szCs w:val="28"/>
          </w:rPr>
          <w:t>eryan@keansburg.k12.nj.us</w:t>
        </w:r>
      </w:hyperlink>
      <w:r w:rsidRPr="00587D3F">
        <w:rPr>
          <w:sz w:val="28"/>
          <w:szCs w:val="28"/>
        </w:rPr>
        <w:t xml:space="preserve">. </w:t>
      </w:r>
      <w:r w:rsidR="00BE5DF3" w:rsidRPr="00587D3F">
        <w:rPr>
          <w:sz w:val="28"/>
          <w:szCs w:val="28"/>
        </w:rPr>
        <w:t xml:space="preserve"> </w:t>
      </w:r>
    </w:p>
    <w:p w:rsidR="00587D3F" w:rsidRDefault="00587D3F">
      <w:pPr>
        <w:rPr>
          <w:sz w:val="28"/>
          <w:szCs w:val="28"/>
        </w:rPr>
      </w:pPr>
    </w:p>
    <w:p w:rsidR="00AE5E47" w:rsidRDefault="00AE5E47">
      <w:pPr>
        <w:rPr>
          <w:sz w:val="28"/>
          <w:szCs w:val="28"/>
        </w:rPr>
      </w:pPr>
    </w:p>
    <w:p w:rsidR="00AE5E47" w:rsidRDefault="00AE5E47">
      <w:pPr>
        <w:rPr>
          <w:sz w:val="28"/>
          <w:szCs w:val="28"/>
        </w:rPr>
      </w:pPr>
      <w:r>
        <w:rPr>
          <w:sz w:val="28"/>
          <w:szCs w:val="28"/>
        </w:rPr>
        <w:tab/>
      </w:r>
      <w:r>
        <w:rPr>
          <w:sz w:val="28"/>
          <w:szCs w:val="28"/>
        </w:rPr>
        <w:tab/>
      </w:r>
      <w:r>
        <w:rPr>
          <w:sz w:val="28"/>
          <w:szCs w:val="28"/>
        </w:rPr>
        <w:tab/>
      </w:r>
    </w:p>
    <w:p w:rsidR="00AE5E47" w:rsidRDefault="00AE5E4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Sincerely,</w:t>
      </w:r>
    </w:p>
    <w:p w:rsidR="00AE5E47" w:rsidRDefault="00AE5E47">
      <w:pPr>
        <w:rPr>
          <w:sz w:val="28"/>
          <w:szCs w:val="28"/>
        </w:rPr>
      </w:pPr>
    </w:p>
    <w:p w:rsidR="00AE5E47" w:rsidRDefault="00AE5E4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Mrs. Ryan</w:t>
      </w:r>
    </w:p>
    <w:p w:rsidR="00AE5E47" w:rsidRDefault="00AE5E47">
      <w:pPr>
        <w:rPr>
          <w:sz w:val="28"/>
          <w:szCs w:val="28"/>
        </w:rPr>
      </w:pPr>
    </w:p>
    <w:p w:rsidR="00AE5E47" w:rsidRDefault="00AE5E47">
      <w:pPr>
        <w:rPr>
          <w:sz w:val="28"/>
          <w:szCs w:val="28"/>
        </w:rPr>
      </w:pPr>
    </w:p>
    <w:p w:rsidR="00AE5E47" w:rsidRDefault="00AE5E47">
      <w:pPr>
        <w:rPr>
          <w:sz w:val="28"/>
          <w:szCs w:val="28"/>
        </w:rPr>
      </w:pPr>
    </w:p>
    <w:p w:rsidR="000178CA" w:rsidRDefault="000178CA" w:rsidP="00AE5E47">
      <w:pPr>
        <w:jc w:val="center"/>
        <w:rPr>
          <w:sz w:val="32"/>
          <w:szCs w:val="32"/>
          <w:u w:val="single"/>
        </w:rPr>
      </w:pPr>
    </w:p>
    <w:p w:rsidR="000178CA" w:rsidRDefault="000178CA" w:rsidP="00AE5E47">
      <w:pPr>
        <w:jc w:val="center"/>
        <w:rPr>
          <w:sz w:val="32"/>
          <w:szCs w:val="32"/>
          <w:u w:val="single"/>
        </w:rPr>
      </w:pPr>
    </w:p>
    <w:p w:rsidR="000178CA" w:rsidRDefault="000178CA" w:rsidP="00AE5E47">
      <w:pPr>
        <w:jc w:val="center"/>
        <w:rPr>
          <w:sz w:val="32"/>
          <w:szCs w:val="32"/>
          <w:u w:val="single"/>
        </w:rPr>
      </w:pPr>
    </w:p>
    <w:p w:rsidR="00AE5E47" w:rsidRPr="00AE5E47" w:rsidRDefault="00AE5E47" w:rsidP="00AE5E47">
      <w:pPr>
        <w:jc w:val="center"/>
        <w:rPr>
          <w:sz w:val="32"/>
          <w:szCs w:val="32"/>
          <w:u w:val="single"/>
        </w:rPr>
      </w:pPr>
      <w:r w:rsidRPr="00AE5E47">
        <w:rPr>
          <w:sz w:val="32"/>
          <w:szCs w:val="32"/>
          <w:u w:val="single"/>
        </w:rPr>
        <w:t xml:space="preserve">Parent/Guardian Response </w:t>
      </w:r>
    </w:p>
    <w:p w:rsidR="00AE5E47" w:rsidRDefault="00AE5E47" w:rsidP="00AE5E47">
      <w:pPr>
        <w:jc w:val="center"/>
        <w:rPr>
          <w:sz w:val="32"/>
          <w:szCs w:val="32"/>
        </w:rPr>
      </w:pPr>
    </w:p>
    <w:p w:rsidR="000178CA" w:rsidRDefault="000178CA" w:rsidP="000178CA">
      <w:pPr>
        <w:spacing w:line="480" w:lineRule="auto"/>
        <w:rPr>
          <w:sz w:val="28"/>
          <w:szCs w:val="28"/>
        </w:rPr>
      </w:pPr>
      <w:r>
        <w:rPr>
          <w:sz w:val="28"/>
          <w:szCs w:val="28"/>
        </w:rPr>
        <w:tab/>
      </w:r>
      <w:r w:rsidR="00AE5E47">
        <w:rPr>
          <w:sz w:val="28"/>
          <w:szCs w:val="28"/>
        </w:rPr>
        <w:t>I have read and understand the Classroom Rules &amp; Consequences, Supplies, Policies and Procedures for Mrs. Ryan’s Language Arts Classroom with my 7</w:t>
      </w:r>
      <w:r w:rsidR="00AE5E47" w:rsidRPr="00AE5E47">
        <w:rPr>
          <w:sz w:val="28"/>
          <w:szCs w:val="28"/>
          <w:vertAlign w:val="superscript"/>
        </w:rPr>
        <w:t>th</w:t>
      </w:r>
      <w:r w:rsidR="00AE5E47">
        <w:rPr>
          <w:sz w:val="28"/>
          <w:szCs w:val="28"/>
        </w:rPr>
        <w:t xml:space="preserve"> grade student  ______________________________________________</w:t>
      </w:r>
      <w:r w:rsidR="00B81BB9">
        <w:rPr>
          <w:sz w:val="28"/>
          <w:szCs w:val="28"/>
        </w:rPr>
        <w:t xml:space="preserve">. </w:t>
      </w:r>
    </w:p>
    <w:p w:rsidR="000178CA" w:rsidRPr="000178CA" w:rsidRDefault="000178CA" w:rsidP="000178CA">
      <w:pPr>
        <w:spacing w:line="48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178CA">
        <w:rPr>
          <w:sz w:val="22"/>
          <w:szCs w:val="22"/>
        </w:rPr>
        <w:t>(Student’s Name)</w:t>
      </w:r>
    </w:p>
    <w:p w:rsidR="000178CA" w:rsidRDefault="000178CA" w:rsidP="000178CA">
      <w:pPr>
        <w:spacing w:line="480" w:lineRule="auto"/>
        <w:rPr>
          <w:sz w:val="28"/>
          <w:szCs w:val="28"/>
        </w:rPr>
      </w:pPr>
    </w:p>
    <w:p w:rsidR="00B81BB9" w:rsidRDefault="00B81BB9" w:rsidP="00AE5E47">
      <w:pPr>
        <w:spacing w:line="480" w:lineRule="auto"/>
        <w:rPr>
          <w:sz w:val="28"/>
          <w:szCs w:val="28"/>
        </w:rPr>
      </w:pPr>
    </w:p>
    <w:p w:rsidR="00B81BB9" w:rsidRDefault="00B81BB9" w:rsidP="00B81BB9">
      <w:pPr>
        <w:rPr>
          <w:sz w:val="28"/>
          <w:szCs w:val="28"/>
        </w:rPr>
      </w:pPr>
      <w:r>
        <w:rPr>
          <w:sz w:val="28"/>
          <w:szCs w:val="28"/>
        </w:rPr>
        <w:tab/>
      </w:r>
      <w:r>
        <w:rPr>
          <w:sz w:val="28"/>
          <w:szCs w:val="28"/>
        </w:rPr>
        <w:tab/>
      </w:r>
      <w:r>
        <w:rPr>
          <w:sz w:val="28"/>
          <w:szCs w:val="28"/>
        </w:rPr>
        <w:tab/>
        <w:t>___________________________________________________________</w:t>
      </w:r>
    </w:p>
    <w:p w:rsidR="000178CA" w:rsidRDefault="00B81BB9" w:rsidP="00B81BB9">
      <w:pPr>
        <w:rPr>
          <w:sz w:val="28"/>
          <w:szCs w:val="28"/>
        </w:rPr>
      </w:pPr>
      <w:r>
        <w:rPr>
          <w:sz w:val="28"/>
          <w:szCs w:val="28"/>
        </w:rPr>
        <w:tab/>
      </w:r>
      <w:r>
        <w:rPr>
          <w:sz w:val="28"/>
          <w:szCs w:val="28"/>
        </w:rPr>
        <w:tab/>
      </w:r>
      <w:r>
        <w:rPr>
          <w:sz w:val="28"/>
          <w:szCs w:val="28"/>
        </w:rPr>
        <w:tab/>
      </w:r>
      <w:r>
        <w:rPr>
          <w:sz w:val="28"/>
          <w:szCs w:val="28"/>
        </w:rPr>
        <w:tab/>
      </w:r>
    </w:p>
    <w:p w:rsidR="00B81BB9" w:rsidRPr="000178CA" w:rsidRDefault="000178CA" w:rsidP="00B81BB9">
      <w:pPr>
        <w:rPr>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sidR="00B81BB9" w:rsidRPr="000178CA">
        <w:rPr>
          <w:sz w:val="22"/>
          <w:szCs w:val="22"/>
        </w:rPr>
        <w:t>(Parent/Guardian Signature)</w:t>
      </w:r>
    </w:p>
    <w:p w:rsidR="00AE5E47" w:rsidRPr="00AE5E47" w:rsidRDefault="00AE5E47" w:rsidP="00AE5E47">
      <w:pPr>
        <w:spacing w:line="480" w:lineRule="auto"/>
        <w:jc w:val="center"/>
        <w:rPr>
          <w:sz w:val="32"/>
          <w:szCs w:val="32"/>
        </w:rPr>
      </w:pPr>
    </w:p>
    <w:p w:rsidR="00EB3366" w:rsidRPr="00587D3F" w:rsidRDefault="00EB3366" w:rsidP="00AE5E47">
      <w:pPr>
        <w:spacing w:line="480" w:lineRule="auto"/>
        <w:rPr>
          <w:sz w:val="28"/>
          <w:szCs w:val="28"/>
        </w:rPr>
      </w:pPr>
      <w:r w:rsidRPr="00587D3F">
        <w:rPr>
          <w:sz w:val="28"/>
          <w:szCs w:val="28"/>
        </w:rPr>
        <w:tab/>
      </w:r>
    </w:p>
    <w:sectPr w:rsidR="00EB3366" w:rsidRPr="00587D3F" w:rsidSect="00CD4A2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20A"/>
    <w:multiLevelType w:val="hybridMultilevel"/>
    <w:tmpl w:val="7276A8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09"/>
    <w:rsid w:val="000178CA"/>
    <w:rsid w:val="003A1D73"/>
    <w:rsid w:val="003D23B8"/>
    <w:rsid w:val="00555BC2"/>
    <w:rsid w:val="00587D3F"/>
    <w:rsid w:val="006361E5"/>
    <w:rsid w:val="00686271"/>
    <w:rsid w:val="0080114F"/>
    <w:rsid w:val="008437DE"/>
    <w:rsid w:val="00913F3C"/>
    <w:rsid w:val="00AA549D"/>
    <w:rsid w:val="00AE5E47"/>
    <w:rsid w:val="00B81BB9"/>
    <w:rsid w:val="00BE5DF3"/>
    <w:rsid w:val="00CD4A26"/>
    <w:rsid w:val="00DD1F65"/>
    <w:rsid w:val="00E85F71"/>
    <w:rsid w:val="00EB3366"/>
    <w:rsid w:val="00EC099C"/>
    <w:rsid w:val="00ED320B"/>
    <w:rsid w:val="00FF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57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D3F"/>
    <w:rPr>
      <w:color w:val="0000FF" w:themeColor="hyperlink"/>
      <w:u w:val="single"/>
    </w:rPr>
  </w:style>
  <w:style w:type="paragraph" w:styleId="ListParagraph">
    <w:name w:val="List Paragraph"/>
    <w:basedOn w:val="Normal"/>
    <w:uiPriority w:val="34"/>
    <w:qFormat/>
    <w:rsid w:val="00CD4A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D3F"/>
    <w:rPr>
      <w:color w:val="0000FF" w:themeColor="hyperlink"/>
      <w:u w:val="single"/>
    </w:rPr>
  </w:style>
  <w:style w:type="paragraph" w:styleId="ListParagraph">
    <w:name w:val="List Paragraph"/>
    <w:basedOn w:val="Normal"/>
    <w:uiPriority w:val="34"/>
    <w:qFormat/>
    <w:rsid w:val="00CD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ryan@keansburg.k12.nj.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850</Words>
  <Characters>4846</Characters>
  <Application>Microsoft Macintosh Word</Application>
  <DocSecurity>0</DocSecurity>
  <Lines>40</Lines>
  <Paragraphs>11</Paragraphs>
  <ScaleCrop>false</ScaleCrop>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Ryan</dc:creator>
  <cp:keywords/>
  <dc:description/>
  <cp:lastModifiedBy>Erin Ryan</cp:lastModifiedBy>
  <cp:revision>1</cp:revision>
  <dcterms:created xsi:type="dcterms:W3CDTF">2012-09-04T13:50:00Z</dcterms:created>
  <dcterms:modified xsi:type="dcterms:W3CDTF">2012-09-05T05:05:00Z</dcterms:modified>
</cp:coreProperties>
</file>